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A03536" w14:textId="77777777" w:rsidR="00A32ABC" w:rsidRPr="008B2E7D" w:rsidRDefault="00A32ABC" w:rsidP="00894881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rPr>
          <w:rFonts w:asciiTheme="minorHAnsi" w:hAnsiTheme="minorHAnsi" w:cstheme="minorHAnsi"/>
        </w:rPr>
      </w:pPr>
      <w:bookmarkStart w:id="0" w:name="bookmark20"/>
    </w:p>
    <w:p w14:paraId="1C00DBAB" w14:textId="5780AE10" w:rsidR="00894881" w:rsidRDefault="00894881" w:rsidP="00894881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</w:t>
      </w:r>
      <w:bookmarkStart w:id="1" w:name="_Hlk177918418"/>
      <w:r w:rsidR="00A32ABC" w:rsidRPr="008B2E7D">
        <w:rPr>
          <w:rFonts w:asciiTheme="minorHAnsi" w:hAnsiTheme="minorHAnsi" w:cstheme="minorHAnsi"/>
        </w:rPr>
        <w:t xml:space="preserve">Szczegółowy opis przedmiotu zamówienia dla </w:t>
      </w:r>
      <w:r w:rsidR="00294799">
        <w:rPr>
          <w:rFonts w:asciiTheme="minorHAnsi" w:hAnsiTheme="minorHAnsi" w:cstheme="minorHAnsi"/>
        </w:rPr>
        <w:t>Pakiet I</w:t>
      </w:r>
      <w:r w:rsidR="00A32ABC" w:rsidRPr="008B2E7D">
        <w:rPr>
          <w:rFonts w:asciiTheme="minorHAnsi" w:hAnsiTheme="minorHAnsi" w:cstheme="minorHAnsi"/>
        </w:rPr>
        <w:t xml:space="preserve"> – </w:t>
      </w:r>
      <w:bookmarkEnd w:id="0"/>
      <w:proofErr w:type="spellStart"/>
      <w:r w:rsidR="0076415F">
        <w:rPr>
          <w:rFonts w:asciiTheme="minorHAnsi" w:hAnsiTheme="minorHAnsi" w:cstheme="minorHAnsi"/>
        </w:rPr>
        <w:t>w</w:t>
      </w:r>
      <w:r w:rsidR="008B2E7D">
        <w:rPr>
          <w:rFonts w:asciiTheme="minorHAnsi" w:hAnsiTheme="minorHAnsi" w:cstheme="minorHAnsi"/>
        </w:rPr>
        <w:t>ideolaryngoskop</w:t>
      </w:r>
      <w:proofErr w:type="spellEnd"/>
    </w:p>
    <w:p w14:paraId="1D0C81FF" w14:textId="02FF6CE2" w:rsidR="00A32ABC" w:rsidRPr="008B2E7D" w:rsidRDefault="00A32ABC" w:rsidP="00894881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jc w:val="center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>Marka, typ, nazwa handlowa oferowanego przedmiotu zamówienia (należy wskazać)</w:t>
      </w:r>
    </w:p>
    <w:p w14:paraId="03E3D401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right="79" w:firstLine="0"/>
        <w:jc w:val="left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         ………………………………………………………………………………………………………………………………………………………</w:t>
      </w:r>
    </w:p>
    <w:p w14:paraId="5648DEF6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jc w:val="center"/>
        <w:rPr>
          <w:rFonts w:asciiTheme="minorHAnsi" w:hAnsiTheme="minorHAnsi" w:cstheme="minorHAnsi"/>
        </w:rPr>
      </w:pPr>
      <w:bookmarkStart w:id="2" w:name="bookmark21"/>
    </w:p>
    <w:p w14:paraId="449E70D6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rPr>
          <w:rFonts w:asciiTheme="minorHAnsi" w:hAnsiTheme="minorHAnsi" w:cstheme="minorHAnsi"/>
        </w:rPr>
      </w:pPr>
    </w:p>
    <w:p w14:paraId="0D5BAA0C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jc w:val="center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>Wymagane i oferowane parametry techniczne</w:t>
      </w:r>
      <w:bookmarkEnd w:id="2"/>
    </w:p>
    <w:p w14:paraId="10973BD8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firstLine="0"/>
        <w:jc w:val="left"/>
        <w:rPr>
          <w:rFonts w:asciiTheme="minorHAnsi" w:eastAsiaTheme="minorHAnsi" w:hAnsiTheme="minorHAnsi" w:cstheme="minorHAnsi"/>
          <w:b w:val="0"/>
          <w:bCs w:val="0"/>
          <w:u w:val="single"/>
        </w:rPr>
      </w:pPr>
    </w:p>
    <w:p w14:paraId="14DF8AC3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firstLine="0"/>
        <w:jc w:val="left"/>
        <w:rPr>
          <w:rFonts w:asciiTheme="minorHAnsi" w:hAnsiTheme="minorHAnsi" w:cstheme="minorHAnsi"/>
          <w:u w:val="single"/>
        </w:rPr>
      </w:pPr>
      <w:r w:rsidRPr="008B2E7D">
        <w:rPr>
          <w:rFonts w:asciiTheme="minorHAnsi" w:hAnsiTheme="minorHAnsi" w:cstheme="minorHAnsi"/>
          <w:u w:val="single"/>
        </w:rPr>
        <w:t>Instrukcja wypełnienia:</w:t>
      </w:r>
    </w:p>
    <w:p w14:paraId="5EDB24A5" w14:textId="77777777" w:rsidR="00A32ABC" w:rsidRPr="008B2E7D" w:rsidRDefault="00A32ABC" w:rsidP="00A32ABC">
      <w:pPr>
        <w:pStyle w:val="Bodytext20"/>
        <w:numPr>
          <w:ilvl w:val="0"/>
          <w:numId w:val="3"/>
        </w:numPr>
        <w:shd w:val="clear" w:color="auto" w:fill="auto"/>
        <w:tabs>
          <w:tab w:val="left" w:pos="818"/>
        </w:tabs>
        <w:spacing w:before="0" w:after="0" w:line="235" w:lineRule="exact"/>
        <w:ind w:left="840" w:hanging="420"/>
        <w:jc w:val="left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W kolumnie </w:t>
      </w:r>
      <w:r w:rsidRPr="008B2E7D">
        <w:rPr>
          <w:rStyle w:val="Bodytext2Bold"/>
          <w:rFonts w:asciiTheme="minorHAnsi" w:hAnsiTheme="minorHAnsi" w:cstheme="minorHAnsi"/>
        </w:rPr>
        <w:t xml:space="preserve">„Parametry oferowane” </w:t>
      </w:r>
      <w:r w:rsidRPr="008B2E7D">
        <w:rPr>
          <w:rFonts w:asciiTheme="minorHAnsi" w:hAnsiTheme="minorHAnsi" w:cstheme="minorHAnsi"/>
        </w:rPr>
        <w:t xml:space="preserve">w miejscach wykropkowanych należy wpisać (skonkretyzować) parametry oferowanego </w:t>
      </w:r>
      <w:proofErr w:type="spellStart"/>
      <w:r w:rsidR="0076415F">
        <w:rPr>
          <w:rFonts w:asciiTheme="minorHAnsi" w:hAnsiTheme="minorHAnsi" w:cstheme="minorHAnsi"/>
        </w:rPr>
        <w:t>wideolaryngoskopu</w:t>
      </w:r>
      <w:proofErr w:type="spellEnd"/>
      <w:r w:rsidRPr="008B2E7D">
        <w:rPr>
          <w:rFonts w:asciiTheme="minorHAnsi" w:hAnsiTheme="minorHAnsi" w:cstheme="minorHAnsi"/>
        </w:rPr>
        <w:t>, natomiast w kolumnie „</w:t>
      </w:r>
      <w:r w:rsidRPr="008B2E7D">
        <w:rPr>
          <w:rFonts w:asciiTheme="minorHAnsi" w:hAnsiTheme="minorHAnsi" w:cstheme="minorHAnsi"/>
          <w:b/>
        </w:rPr>
        <w:t>TAK/NIE</w:t>
      </w:r>
      <w:r w:rsidRPr="008B2E7D">
        <w:rPr>
          <w:rFonts w:asciiTheme="minorHAnsi" w:hAnsiTheme="minorHAnsi" w:cstheme="minorHAnsi"/>
        </w:rPr>
        <w:t>” należy wpisać jedną z podanych odpowiedzi.</w:t>
      </w:r>
    </w:p>
    <w:p w14:paraId="1819A490" w14:textId="77777777" w:rsidR="00A32ABC" w:rsidRPr="008B2E7D" w:rsidRDefault="00A32ABC" w:rsidP="00A32ABC">
      <w:pPr>
        <w:pStyle w:val="Bodytext20"/>
        <w:shd w:val="clear" w:color="auto" w:fill="auto"/>
        <w:tabs>
          <w:tab w:val="left" w:pos="818"/>
        </w:tabs>
        <w:spacing w:before="0" w:after="0" w:line="235" w:lineRule="exact"/>
        <w:ind w:left="840" w:firstLine="0"/>
        <w:jc w:val="left"/>
        <w:rPr>
          <w:rFonts w:asciiTheme="minorHAnsi" w:hAnsiTheme="minorHAnsi" w:cstheme="minorHAnsi"/>
        </w:rPr>
      </w:pPr>
    </w:p>
    <w:p w14:paraId="2ACADAE4" w14:textId="77777777" w:rsidR="00A32ABC" w:rsidRPr="008B2E7D" w:rsidRDefault="00A32ABC" w:rsidP="00A32ABC">
      <w:pPr>
        <w:pStyle w:val="Bodytext20"/>
        <w:numPr>
          <w:ilvl w:val="0"/>
          <w:numId w:val="3"/>
        </w:numPr>
        <w:shd w:val="clear" w:color="auto" w:fill="auto"/>
        <w:tabs>
          <w:tab w:val="left" w:pos="-27"/>
          <w:tab w:val="left" w:pos="818"/>
        </w:tabs>
        <w:spacing w:before="0" w:after="0" w:line="235" w:lineRule="exact"/>
        <w:ind w:left="840" w:hanging="420"/>
        <w:jc w:val="both"/>
        <w:rPr>
          <w:rFonts w:asciiTheme="minorHAnsi" w:hAnsiTheme="minorHAnsi" w:cstheme="minorHAnsi"/>
          <w:b/>
        </w:rPr>
      </w:pPr>
      <w:r w:rsidRPr="008B2E7D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63BB883C" wp14:editId="2C66603B">
                <wp:simplePos x="0" y="0"/>
                <wp:positionH relativeFrom="column">
                  <wp:posOffset>-434976</wp:posOffset>
                </wp:positionH>
                <wp:positionV relativeFrom="paragraph">
                  <wp:posOffset>6673850</wp:posOffset>
                </wp:positionV>
                <wp:extent cx="0" cy="99060"/>
                <wp:effectExtent l="0" t="0" r="19050" b="3429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90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51D67B" id="Łącznik prosty 4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34.25pt,525.5pt" to="-34.25pt,5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B2E7D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6E8689A1" wp14:editId="3A5AC94B">
                <wp:simplePos x="0" y="0"/>
                <wp:positionH relativeFrom="column">
                  <wp:posOffset>4258944</wp:posOffset>
                </wp:positionH>
                <wp:positionV relativeFrom="paragraph">
                  <wp:posOffset>882650</wp:posOffset>
                </wp:positionV>
                <wp:extent cx="0" cy="335280"/>
                <wp:effectExtent l="0" t="0" r="19050" b="2667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52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FD0552" id="Łącznik prosty 3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5.35pt,69.5pt" to="335.3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B2E7D">
        <w:rPr>
          <w:rFonts w:asciiTheme="minorHAnsi" w:hAnsiTheme="minorHAnsi" w:cstheme="minorHAnsi"/>
        </w:rPr>
        <w:t xml:space="preserve"> Wszystkie pozycje w kolumnie „Parametry wymagane” określają parametry wymagane przez Zamawiającego, zatem </w:t>
      </w:r>
      <w:r w:rsidRPr="008B2E7D">
        <w:rPr>
          <w:rStyle w:val="Tablecaption"/>
          <w:rFonts w:asciiTheme="minorHAnsi" w:hAnsiTheme="minorHAnsi" w:cstheme="minorHAnsi"/>
        </w:rPr>
        <w:t>zaznaczenie odpowiedzi ,,nie” lub nieuzupełnienie wykropkowanych miejsc będzie skutkowało uznaniem, że oferta nie odpowiada wymaganiom Zamawiającego, a tym samym zostanie odrzucona.</w:t>
      </w:r>
    </w:p>
    <w:p w14:paraId="433C279B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C849C9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FC3941D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15EC2F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Wymagane i oferowane parametry techniczne </w:t>
      </w:r>
    </w:p>
    <w:p w14:paraId="3D12A423" w14:textId="7588B811" w:rsidR="008B2E7D" w:rsidRPr="008B2E7D" w:rsidRDefault="006B67AB" w:rsidP="008B2E7D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</w:t>
      </w:r>
      <w:r w:rsidR="008B2E7D" w:rsidRPr="008B2E7D">
        <w:rPr>
          <w:rFonts w:asciiTheme="minorHAnsi" w:hAnsiTheme="minorHAnsi" w:cstheme="minorHAnsi"/>
          <w:b/>
          <w:sz w:val="20"/>
          <w:szCs w:val="20"/>
        </w:rPr>
        <w:t>ideo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B2E7D" w:rsidRPr="008B2E7D">
        <w:rPr>
          <w:rFonts w:asciiTheme="minorHAnsi" w:hAnsiTheme="minorHAnsi" w:cstheme="minorHAnsi"/>
          <w:b/>
          <w:sz w:val="20"/>
          <w:szCs w:val="20"/>
        </w:rPr>
        <w:t xml:space="preserve">laryngoskopu </w:t>
      </w:r>
    </w:p>
    <w:p w14:paraId="0F2F9D1F" w14:textId="77777777" w:rsidR="00A32ABC" w:rsidRPr="008B2E7D" w:rsidRDefault="00A32ABC" w:rsidP="00A32ABC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0AB6FE6" w14:textId="77777777" w:rsidR="008B2E7D" w:rsidRPr="008B2E7D" w:rsidRDefault="008B2E7D" w:rsidP="008B2E7D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tbl>
      <w:tblPr>
        <w:tblW w:w="1070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82"/>
        <w:gridCol w:w="2268"/>
        <w:gridCol w:w="3119"/>
      </w:tblGrid>
      <w:tr w:rsidR="008B2E7D" w:rsidRPr="008B2E7D" w14:paraId="6D7C00E4" w14:textId="77777777" w:rsidTr="00327BF2">
        <w:tc>
          <w:tcPr>
            <w:tcW w:w="540" w:type="dxa"/>
            <w:tcBorders>
              <w:bottom w:val="single" w:sz="8" w:space="0" w:color="auto"/>
            </w:tcBorders>
          </w:tcPr>
          <w:p w14:paraId="3BF0A8E4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782" w:type="dxa"/>
          </w:tcPr>
          <w:p w14:paraId="1A8C009B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Wymagania Zamawiającego</w:t>
            </w:r>
          </w:p>
        </w:tc>
        <w:tc>
          <w:tcPr>
            <w:tcW w:w="2268" w:type="dxa"/>
          </w:tcPr>
          <w:p w14:paraId="0800029E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wymagane / Punktacja w kryterium parametry techniczne</w:t>
            </w:r>
          </w:p>
        </w:tc>
        <w:tc>
          <w:tcPr>
            <w:tcW w:w="3119" w:type="dxa"/>
          </w:tcPr>
          <w:p w14:paraId="037125BE" w14:textId="77777777" w:rsidR="008B2E7D" w:rsidRPr="008B2E7D" w:rsidRDefault="008B2E7D" w:rsidP="00327BF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  <w:p w14:paraId="26C1A24C" w14:textId="77777777" w:rsidR="008B2E7D" w:rsidRPr="008B2E7D" w:rsidRDefault="008B2E7D" w:rsidP="00327BF2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( Wpisać TAK/NIE, podać zakres, opisać)</w:t>
            </w:r>
          </w:p>
        </w:tc>
      </w:tr>
      <w:tr w:rsidR="006B67AB" w:rsidRPr="008B2E7D" w14:paraId="02C63D85" w14:textId="77777777" w:rsidTr="00255157">
        <w:tc>
          <w:tcPr>
            <w:tcW w:w="10709" w:type="dxa"/>
            <w:gridSpan w:val="4"/>
            <w:tcBorders>
              <w:bottom w:val="single" w:sz="8" w:space="0" w:color="auto"/>
            </w:tcBorders>
          </w:tcPr>
          <w:p w14:paraId="045317D7" w14:textId="3A1DD9BB" w:rsidR="006B67AB" w:rsidRPr="008B2E7D" w:rsidRDefault="006B67AB" w:rsidP="00327BF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Wymagania podstawowe</w:t>
            </w:r>
          </w:p>
        </w:tc>
      </w:tr>
      <w:tr w:rsidR="00894881" w:rsidRPr="008B2E7D" w14:paraId="51F8AB5B" w14:textId="77777777" w:rsidTr="00327BF2">
        <w:tc>
          <w:tcPr>
            <w:tcW w:w="540" w:type="dxa"/>
          </w:tcPr>
          <w:p w14:paraId="493B2F60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7E955C26" w14:textId="4267C5E9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Wideo</w:t>
            </w:r>
            <w:r w:rsidR="00866285">
              <w:rPr>
                <w:rFonts w:asciiTheme="minorHAnsi" w:hAnsiTheme="minorHAnsi" w:cstheme="minorHAnsi"/>
                <w:sz w:val="20"/>
                <w:szCs w:val="20"/>
              </w:rPr>
              <w:t>l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aryngoskop</w:t>
            </w:r>
            <w:proofErr w:type="spellEnd"/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z wielorazow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ymi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rękojeści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ami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i jednorazow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ymi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osłon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ami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rękojeści.</w:t>
            </w:r>
          </w:p>
          <w:p w14:paraId="42FD1BAF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Urządzenie fabrycznie nowe, rok produkcji 2024</w:t>
            </w:r>
          </w:p>
        </w:tc>
        <w:tc>
          <w:tcPr>
            <w:tcW w:w="2268" w:type="dxa"/>
          </w:tcPr>
          <w:p w14:paraId="031BE869" w14:textId="2139AC34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0AFC3D5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4CE0C63B" w14:textId="77777777" w:rsidTr="00327BF2">
        <w:tc>
          <w:tcPr>
            <w:tcW w:w="540" w:type="dxa"/>
          </w:tcPr>
          <w:p w14:paraId="4BD29EE5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6A26930D" w14:textId="10DD04D6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Rękojeś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ci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wielorazow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e: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dedykowan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dla dzieci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od 0 -do 2 lat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,od 2-6 lat oraz dla dzieci od 6 lat i dorosłych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 (różne rozmiary) , z przyciskiem do wykonywania zdjęć  i nagrań video oraz wielorazowy tor wizyjny z kamerą CMOS i diodami LED</w:t>
            </w:r>
          </w:p>
        </w:tc>
        <w:tc>
          <w:tcPr>
            <w:tcW w:w="2268" w:type="dxa"/>
          </w:tcPr>
          <w:p w14:paraId="64E44E16" w14:textId="7C50A520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5947F34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303EF700" w14:textId="77777777" w:rsidTr="00327BF2">
        <w:tc>
          <w:tcPr>
            <w:tcW w:w="540" w:type="dxa"/>
          </w:tcPr>
          <w:p w14:paraId="6621A531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3CB27E3" w14:textId="5FDCA6E9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Jednorazowa osłon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do rękojeści wielorazowych dla dzieci i dorosłych ( po 5 </w:t>
            </w:r>
            <w:proofErr w:type="spellStart"/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szt</w:t>
            </w:r>
            <w:proofErr w:type="spellEnd"/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z każdego rozmiaru)</w:t>
            </w:r>
          </w:p>
        </w:tc>
        <w:tc>
          <w:tcPr>
            <w:tcW w:w="2268" w:type="dxa"/>
          </w:tcPr>
          <w:p w14:paraId="13C5F633" w14:textId="53C2AFF4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C82C7FD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7673A348" w14:textId="77777777" w:rsidTr="00327BF2">
        <w:tc>
          <w:tcPr>
            <w:tcW w:w="540" w:type="dxa"/>
          </w:tcPr>
          <w:p w14:paraId="7A96766A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7949C248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Wyświetlacz min.3 cala TFT LCD , rozdzielczość 720x480 </w:t>
            </w:r>
            <w:proofErr w:type="spellStart"/>
            <w:r w:rsidRPr="008B2E7D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px</w:t>
            </w:r>
            <w:proofErr w:type="spellEnd"/>
          </w:p>
        </w:tc>
        <w:tc>
          <w:tcPr>
            <w:tcW w:w="2268" w:type="dxa"/>
          </w:tcPr>
          <w:p w14:paraId="1DAF3513" w14:textId="629800F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593E98D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4A97C7F8" w14:textId="77777777" w:rsidTr="00327BF2">
        <w:tc>
          <w:tcPr>
            <w:tcW w:w="540" w:type="dxa"/>
          </w:tcPr>
          <w:p w14:paraId="4D4BF1EC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758CD2CF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Odchylenie i rotacja ekranu :odchylenie 0°-110°</w:t>
            </w:r>
          </w:p>
          <w:p w14:paraId="36803481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rotacja  0°-270°</w:t>
            </w:r>
          </w:p>
        </w:tc>
        <w:tc>
          <w:tcPr>
            <w:tcW w:w="2268" w:type="dxa"/>
          </w:tcPr>
          <w:p w14:paraId="6F6B0284" w14:textId="6D72840D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74C70FE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78B1C380" w14:textId="77777777" w:rsidTr="00327BF2">
        <w:tc>
          <w:tcPr>
            <w:tcW w:w="540" w:type="dxa"/>
          </w:tcPr>
          <w:p w14:paraId="3BDF4D23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009EFB9B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Ekran dotykowy umożliwiający dostęp do ustawień i funkcji</w:t>
            </w:r>
          </w:p>
        </w:tc>
        <w:tc>
          <w:tcPr>
            <w:tcW w:w="2268" w:type="dxa"/>
          </w:tcPr>
          <w:p w14:paraId="6E270C26" w14:textId="1B6400D1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B09F967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0A610322" w14:textId="77777777" w:rsidTr="00327BF2">
        <w:tc>
          <w:tcPr>
            <w:tcW w:w="540" w:type="dxa"/>
          </w:tcPr>
          <w:p w14:paraId="56A5F2AB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75B7CFD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Automatyczne obracanie ekranu</w:t>
            </w:r>
          </w:p>
        </w:tc>
        <w:tc>
          <w:tcPr>
            <w:tcW w:w="2268" w:type="dxa"/>
          </w:tcPr>
          <w:p w14:paraId="4BD6BAD8" w14:textId="59B222B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7CACE82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2E96029D" w14:textId="77777777" w:rsidTr="00327BF2">
        <w:tc>
          <w:tcPr>
            <w:tcW w:w="540" w:type="dxa"/>
          </w:tcPr>
          <w:p w14:paraId="46C1E1C7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6FF7280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Kąt widzenia : 60°</w:t>
            </w:r>
          </w:p>
        </w:tc>
        <w:tc>
          <w:tcPr>
            <w:tcW w:w="2268" w:type="dxa"/>
          </w:tcPr>
          <w:p w14:paraId="60D85EDB" w14:textId="2B4416BE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7BBE6E6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758EC788" w14:textId="77777777" w:rsidTr="00327BF2">
        <w:tc>
          <w:tcPr>
            <w:tcW w:w="540" w:type="dxa"/>
          </w:tcPr>
          <w:p w14:paraId="4BEEFA94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2A0FECCA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Pamięć 32 GB ,pojemność min. 360 tys. zdjęć , 16 godz. video</w:t>
            </w:r>
          </w:p>
        </w:tc>
        <w:tc>
          <w:tcPr>
            <w:tcW w:w="2268" w:type="dxa"/>
          </w:tcPr>
          <w:p w14:paraId="3FFBBFE0" w14:textId="4063B33A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37FCBA95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0F6BBF8A" w14:textId="77777777" w:rsidTr="00327BF2">
        <w:tc>
          <w:tcPr>
            <w:tcW w:w="540" w:type="dxa"/>
          </w:tcPr>
          <w:p w14:paraId="0189B1B5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A7325A1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Źródło światła : dioda LED o wysokiej intensywności</w:t>
            </w:r>
          </w:p>
        </w:tc>
        <w:tc>
          <w:tcPr>
            <w:tcW w:w="2268" w:type="dxa"/>
          </w:tcPr>
          <w:p w14:paraId="4E773FCB" w14:textId="5AE7A99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FD73DD4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586BCC22" w14:textId="77777777" w:rsidTr="00327BF2">
        <w:tc>
          <w:tcPr>
            <w:tcW w:w="540" w:type="dxa"/>
          </w:tcPr>
          <w:p w14:paraId="339FDC96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6DE3CF6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Rozdzielczość kamery : 1 </w:t>
            </w:r>
            <w:proofErr w:type="spellStart"/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Mpix</w:t>
            </w:r>
            <w:proofErr w:type="spellEnd"/>
          </w:p>
        </w:tc>
        <w:tc>
          <w:tcPr>
            <w:tcW w:w="2268" w:type="dxa"/>
          </w:tcPr>
          <w:p w14:paraId="66D5745E" w14:textId="23FB7CBF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5DE3389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36518CFB" w14:textId="77777777" w:rsidTr="00327BF2">
        <w:tc>
          <w:tcPr>
            <w:tcW w:w="540" w:type="dxa"/>
          </w:tcPr>
          <w:p w14:paraId="3A832B7D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55282CE8" w14:textId="77777777" w:rsidR="00894881" w:rsidRPr="008B2E7D" w:rsidRDefault="00894881" w:rsidP="00894881">
            <w:pPr>
              <w:ind w:left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Czas pracy baterii min. 3,5 h przy pełnym naładowaniu</w:t>
            </w:r>
          </w:p>
        </w:tc>
        <w:tc>
          <w:tcPr>
            <w:tcW w:w="2268" w:type="dxa"/>
          </w:tcPr>
          <w:p w14:paraId="014F999A" w14:textId="0F0E9FE7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5C449D6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6380C9D5" w14:textId="77777777" w:rsidTr="00894881">
        <w:trPr>
          <w:trHeight w:val="337"/>
        </w:trPr>
        <w:tc>
          <w:tcPr>
            <w:tcW w:w="540" w:type="dxa"/>
          </w:tcPr>
          <w:p w14:paraId="719A503F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80583A3" w14:textId="77777777" w:rsidR="00894881" w:rsidRPr="008B2E7D" w:rsidRDefault="00894881" w:rsidP="00894881">
            <w:pPr>
              <w:ind w:left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Czas ładowania max 3 godz.</w:t>
            </w:r>
          </w:p>
        </w:tc>
        <w:tc>
          <w:tcPr>
            <w:tcW w:w="2268" w:type="dxa"/>
          </w:tcPr>
          <w:p w14:paraId="1697DCB5" w14:textId="40AEC9AD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AFAD316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0FD18DF1" w14:textId="77777777" w:rsidTr="00327BF2">
        <w:tc>
          <w:tcPr>
            <w:tcW w:w="540" w:type="dxa"/>
          </w:tcPr>
          <w:p w14:paraId="5ECBDE39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E19157C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Automatyczne wyłączenia po 10 min. braku aktywności </w:t>
            </w:r>
          </w:p>
        </w:tc>
        <w:tc>
          <w:tcPr>
            <w:tcW w:w="2268" w:type="dxa"/>
          </w:tcPr>
          <w:p w14:paraId="335A1BA7" w14:textId="04674EEF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2E394D6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305794F5" w14:textId="77777777" w:rsidTr="00327BF2">
        <w:tc>
          <w:tcPr>
            <w:tcW w:w="540" w:type="dxa"/>
          </w:tcPr>
          <w:p w14:paraId="753F12DD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0FC3B0F5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Temperatura pracy +5°C  do +40°C i temp. przechowywania od -40°C do + 55°C</w:t>
            </w:r>
          </w:p>
        </w:tc>
        <w:tc>
          <w:tcPr>
            <w:tcW w:w="2268" w:type="dxa"/>
          </w:tcPr>
          <w:p w14:paraId="61686677" w14:textId="18A9C8AD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D2FDDA9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6C58798F" w14:textId="77777777" w:rsidTr="00327BF2">
        <w:tc>
          <w:tcPr>
            <w:tcW w:w="540" w:type="dxa"/>
          </w:tcPr>
          <w:p w14:paraId="2AFA3886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5C572506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Ładowarka zasilana na USB oraz z gniazda 230V</w:t>
            </w:r>
          </w:p>
        </w:tc>
        <w:tc>
          <w:tcPr>
            <w:tcW w:w="2268" w:type="dxa"/>
          </w:tcPr>
          <w:p w14:paraId="163447CD" w14:textId="245E2CBA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EB3372C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43633E03" w14:textId="77777777" w:rsidTr="00327BF2">
        <w:tc>
          <w:tcPr>
            <w:tcW w:w="540" w:type="dxa"/>
          </w:tcPr>
          <w:p w14:paraId="193C566B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ACBF6E7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Łączność bezprzewodowa </w:t>
            </w:r>
            <w:proofErr w:type="spellStart"/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wi-fi</w:t>
            </w:r>
            <w:proofErr w:type="spellEnd"/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-udostępnianie ekranu w czasie rzeczywistym oraz szybki dostęp do zdjęć i filmów </w:t>
            </w:r>
          </w:p>
        </w:tc>
        <w:tc>
          <w:tcPr>
            <w:tcW w:w="2268" w:type="dxa"/>
          </w:tcPr>
          <w:p w14:paraId="3DCBBFF4" w14:textId="6BBEFAD7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C8FCAC8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72CE03B2" w14:textId="77777777" w:rsidTr="00327BF2">
        <w:trPr>
          <w:trHeight w:val="254"/>
        </w:trPr>
        <w:tc>
          <w:tcPr>
            <w:tcW w:w="540" w:type="dxa"/>
          </w:tcPr>
          <w:p w14:paraId="514ECD62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4782" w:type="dxa"/>
          </w:tcPr>
          <w:p w14:paraId="572A0FB4" w14:textId="77777777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>Walizka do transportowania zestawu</w:t>
            </w:r>
          </w:p>
        </w:tc>
        <w:tc>
          <w:tcPr>
            <w:tcW w:w="2268" w:type="dxa"/>
          </w:tcPr>
          <w:p w14:paraId="03A943D6" w14:textId="4E3AABCB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F9C1B3F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67AB" w:rsidRPr="008B2E7D" w14:paraId="12A7FE01" w14:textId="77777777" w:rsidTr="00D2023C">
        <w:trPr>
          <w:trHeight w:val="293"/>
        </w:trPr>
        <w:tc>
          <w:tcPr>
            <w:tcW w:w="10709" w:type="dxa"/>
            <w:gridSpan w:val="4"/>
          </w:tcPr>
          <w:p w14:paraId="7EEA2A33" w14:textId="77777777" w:rsidR="006B67AB" w:rsidRPr="008B2E7D" w:rsidRDefault="006B67AB" w:rsidP="00894881">
            <w:pPr>
              <w:pStyle w:val="Standard"/>
              <w:jc w:val="center"/>
              <w:rPr>
                <w:rFonts w:asciiTheme="minorHAnsi" w:eastAsia="SimSun" w:hAnsiTheme="minorHAnsi" w:cstheme="minorHAnsi"/>
                <w:b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b/>
                <w:sz w:val="20"/>
              </w:rPr>
              <w:t>Pozostałe wymagania</w:t>
            </w:r>
          </w:p>
          <w:p w14:paraId="120987B6" w14:textId="7861D3D8" w:rsidR="006B67AB" w:rsidRPr="008B2E7D" w:rsidRDefault="006B67AB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5A70D5F5" w14:textId="77777777" w:rsidTr="00327BF2">
        <w:trPr>
          <w:trHeight w:val="254"/>
        </w:trPr>
        <w:tc>
          <w:tcPr>
            <w:tcW w:w="540" w:type="dxa"/>
          </w:tcPr>
          <w:p w14:paraId="51C81845" w14:textId="1882C8FA" w:rsidR="00894881" w:rsidRPr="008B2E7D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782" w:type="dxa"/>
          </w:tcPr>
          <w:p w14:paraId="0457F9D8" w14:textId="7A5F7591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Instrukcja obsługi w języku polskim wraz z dostawą  </w:t>
            </w:r>
            <w:proofErr w:type="spellStart"/>
            <w:r w:rsidR="001646E4">
              <w:rPr>
                <w:rFonts w:asciiTheme="minorHAnsi" w:eastAsia="SimSun" w:hAnsiTheme="minorHAnsi" w:cstheme="minorHAnsi"/>
                <w:sz w:val="20"/>
              </w:rPr>
              <w:t>wideolaryngoskopu</w:t>
            </w:r>
            <w:proofErr w:type="spellEnd"/>
          </w:p>
        </w:tc>
        <w:tc>
          <w:tcPr>
            <w:tcW w:w="2268" w:type="dxa"/>
          </w:tcPr>
          <w:p w14:paraId="3E1880BA" w14:textId="3DC3412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D0F2E52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670BECDD" w14:textId="77777777" w:rsidTr="00327BF2">
        <w:trPr>
          <w:trHeight w:val="273"/>
        </w:trPr>
        <w:tc>
          <w:tcPr>
            <w:tcW w:w="540" w:type="dxa"/>
          </w:tcPr>
          <w:p w14:paraId="35CCED7F" w14:textId="71D31596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82" w:type="dxa"/>
          </w:tcPr>
          <w:p w14:paraId="11C004A5" w14:textId="675C4FB6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Dostawa </w:t>
            </w:r>
            <w:proofErr w:type="spellStart"/>
            <w:r w:rsidRPr="008B2E7D">
              <w:rPr>
                <w:rFonts w:asciiTheme="minorHAnsi" w:eastAsia="SimSun" w:hAnsiTheme="minorHAnsi" w:cstheme="minorHAnsi"/>
                <w:sz w:val="20"/>
              </w:rPr>
              <w:t>wideo</w:t>
            </w:r>
            <w:r w:rsidR="00866285">
              <w:rPr>
                <w:rFonts w:asciiTheme="minorHAnsi" w:eastAsia="SimSun" w:hAnsiTheme="minorHAnsi" w:cstheme="minorHAnsi"/>
                <w:sz w:val="20"/>
              </w:rPr>
              <w:t>l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t>aryngoskop</w:t>
            </w:r>
            <w:r>
              <w:rPr>
                <w:rFonts w:asciiTheme="minorHAnsi" w:eastAsia="SimSun" w:hAnsiTheme="minorHAnsi" w:cstheme="minorHAnsi"/>
                <w:sz w:val="20"/>
              </w:rPr>
              <w:t>u</w:t>
            </w:r>
            <w:proofErr w:type="spellEnd"/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 do 60 dni od daty obowiązywania umowy.</w:t>
            </w:r>
          </w:p>
        </w:tc>
        <w:tc>
          <w:tcPr>
            <w:tcW w:w="2268" w:type="dxa"/>
          </w:tcPr>
          <w:p w14:paraId="53DA9D61" w14:textId="06A6A42D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4D47EAA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0EDFFC82" w14:textId="77777777" w:rsidTr="00327BF2">
        <w:trPr>
          <w:trHeight w:val="276"/>
        </w:trPr>
        <w:tc>
          <w:tcPr>
            <w:tcW w:w="540" w:type="dxa"/>
          </w:tcPr>
          <w:p w14:paraId="4F8AC176" w14:textId="5A24F504" w:rsidR="00894881" w:rsidRPr="008B2E7D" w:rsidRDefault="00A04266" w:rsidP="00A042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782" w:type="dxa"/>
          </w:tcPr>
          <w:p w14:paraId="192CAA48" w14:textId="77777777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>Szkolenie personelu w zakresie obsługi w siedzibie Zamawiającego do 90 dni od daty obowiązywania umowy.</w:t>
            </w:r>
          </w:p>
        </w:tc>
        <w:tc>
          <w:tcPr>
            <w:tcW w:w="2268" w:type="dxa"/>
          </w:tcPr>
          <w:p w14:paraId="618D3A89" w14:textId="6DE4F8BB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20B8452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3883A32D" w14:textId="77777777" w:rsidTr="001D5B69">
        <w:trPr>
          <w:trHeight w:val="1134"/>
        </w:trPr>
        <w:tc>
          <w:tcPr>
            <w:tcW w:w="540" w:type="dxa"/>
          </w:tcPr>
          <w:p w14:paraId="41E6BBFB" w14:textId="219D2367" w:rsidR="00894881" w:rsidRPr="008B2E7D" w:rsidRDefault="00A04266" w:rsidP="00A042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782" w:type="dxa"/>
          </w:tcPr>
          <w:p w14:paraId="4BC651DE" w14:textId="2EA1927B" w:rsidR="00894881" w:rsidRPr="001646E4" w:rsidRDefault="001D5B69" w:rsidP="00894881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 w:rsidRPr="001646E4">
              <w:rPr>
                <w:rFonts w:asciiTheme="minorHAnsi" w:eastAsia="SimSun" w:hAnsiTheme="minorHAnsi" w:cstheme="minorHAnsi"/>
                <w:sz w:val="20"/>
              </w:rPr>
              <w:t xml:space="preserve">Do oferty należy dołączyć materiały informacyjne  (w języku polskim) dotyczące oferowanego </w:t>
            </w:r>
            <w:proofErr w:type="spellStart"/>
            <w:r w:rsidR="001646E4" w:rsidRPr="001646E4">
              <w:rPr>
                <w:rFonts w:asciiTheme="minorHAnsi" w:eastAsia="SimSun" w:hAnsiTheme="minorHAnsi" w:cstheme="minorHAnsi"/>
                <w:sz w:val="20"/>
              </w:rPr>
              <w:t>wideolaryngoskopu</w:t>
            </w:r>
            <w:proofErr w:type="spellEnd"/>
            <w:r w:rsidRPr="001646E4">
              <w:rPr>
                <w:rFonts w:asciiTheme="minorHAnsi" w:eastAsia="SimSun" w:hAnsiTheme="minorHAnsi" w:cstheme="minorHAnsi"/>
                <w:sz w:val="20"/>
              </w:rPr>
              <w:t>,</w:t>
            </w:r>
            <w:r w:rsidRPr="001646E4">
              <w:rPr>
                <w:rFonts w:asciiTheme="minorHAnsi" w:hAnsiTheme="minorHAnsi" w:cstheme="minorHAnsi"/>
                <w:sz w:val="20"/>
              </w:rPr>
              <w:t xml:space="preserve"> deklaracja zgodności, folder z parametrami technicznymi </w:t>
            </w:r>
          </w:p>
        </w:tc>
        <w:tc>
          <w:tcPr>
            <w:tcW w:w="2268" w:type="dxa"/>
          </w:tcPr>
          <w:p w14:paraId="123F88A5" w14:textId="68777C05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A69D0FF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145E920D" w14:textId="77777777" w:rsidTr="00327BF2">
        <w:trPr>
          <w:trHeight w:val="538"/>
        </w:trPr>
        <w:tc>
          <w:tcPr>
            <w:tcW w:w="540" w:type="dxa"/>
          </w:tcPr>
          <w:p w14:paraId="2D17B557" w14:textId="49988B2D" w:rsidR="00894881" w:rsidRPr="008B2E7D" w:rsidRDefault="00A04266" w:rsidP="00A042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894881" w:rsidRPr="008B2E7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782" w:type="dxa"/>
          </w:tcPr>
          <w:p w14:paraId="019482BB" w14:textId="77777777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Gwarancja, bezpłatne przeglądy okresowe </w:t>
            </w:r>
            <w:r w:rsidRPr="008B2E7D">
              <w:rPr>
                <w:rFonts w:asciiTheme="minorHAnsi" w:hAnsiTheme="minorHAnsi" w:cstheme="minorHAnsi"/>
                <w:sz w:val="20"/>
              </w:rPr>
              <w:t>zgodnie z wymaganiami zawartymi w instrukcji obsługi urządzeń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 oraz bezpłatny serwis w okresie min. 24 miesięcy od daty protokolarnego odbioru </w:t>
            </w:r>
          </w:p>
        </w:tc>
        <w:tc>
          <w:tcPr>
            <w:tcW w:w="2268" w:type="dxa"/>
          </w:tcPr>
          <w:p w14:paraId="16E08828" w14:textId="6F89928F" w:rsidR="00894881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 w:rsidR="00E07184">
              <w:rPr>
                <w:rFonts w:asciiTheme="minorHAnsi" w:hAnsiTheme="minorHAnsi" w:cstheme="minorHAnsi"/>
                <w:sz w:val="20"/>
                <w:szCs w:val="20"/>
              </w:rPr>
              <w:t>/wydłużenie gwarancji :</w:t>
            </w:r>
          </w:p>
          <w:p w14:paraId="14A36FEA" w14:textId="5D092100" w:rsidR="00E07184" w:rsidRDefault="00E07184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 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-20 pkt.</w:t>
            </w:r>
          </w:p>
          <w:p w14:paraId="3967F549" w14:textId="0327458A" w:rsidR="00E07184" w:rsidRPr="008B2E7D" w:rsidRDefault="00E07184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powyżej 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40 pkt</w:t>
            </w:r>
          </w:p>
        </w:tc>
        <w:tc>
          <w:tcPr>
            <w:tcW w:w="3119" w:type="dxa"/>
          </w:tcPr>
          <w:p w14:paraId="6439B195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42BA6BDB" w14:textId="77777777" w:rsidTr="00327BF2">
        <w:trPr>
          <w:trHeight w:val="538"/>
        </w:trPr>
        <w:tc>
          <w:tcPr>
            <w:tcW w:w="540" w:type="dxa"/>
          </w:tcPr>
          <w:p w14:paraId="0B15A5F0" w14:textId="726C3084" w:rsidR="00894881" w:rsidRPr="008B2E7D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4782" w:type="dxa"/>
          </w:tcPr>
          <w:p w14:paraId="588B97EA" w14:textId="77777777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Gwarantowany czas reakcji od zgłoszenia usterki do 72 godzin.  </w:t>
            </w:r>
          </w:p>
        </w:tc>
        <w:tc>
          <w:tcPr>
            <w:tcW w:w="2268" w:type="dxa"/>
          </w:tcPr>
          <w:p w14:paraId="7E4FE0E4" w14:textId="024081A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97398D1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238A7B5B" w14:textId="77777777" w:rsidTr="00327BF2">
        <w:trPr>
          <w:trHeight w:val="538"/>
        </w:trPr>
        <w:tc>
          <w:tcPr>
            <w:tcW w:w="540" w:type="dxa"/>
          </w:tcPr>
          <w:p w14:paraId="04C899E9" w14:textId="38025B47" w:rsidR="00894881" w:rsidRPr="008B2E7D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4782" w:type="dxa"/>
          </w:tcPr>
          <w:p w14:paraId="1EC541F5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Gwarantowany czas od  zgłoszenia usterki  do  jej  usunięcia maksymalnie do 5 dni roboczych, </w:t>
            </w:r>
          </w:p>
        </w:tc>
        <w:tc>
          <w:tcPr>
            <w:tcW w:w="2268" w:type="dxa"/>
          </w:tcPr>
          <w:p w14:paraId="10802455" w14:textId="1D20E2A9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1EFE7991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09D2CEE5" w14:textId="77777777" w:rsidTr="00327BF2">
        <w:trPr>
          <w:trHeight w:val="270"/>
        </w:trPr>
        <w:tc>
          <w:tcPr>
            <w:tcW w:w="540" w:type="dxa"/>
          </w:tcPr>
          <w:p w14:paraId="12AB1712" w14:textId="0E4640A9" w:rsidR="00894881" w:rsidRPr="008B2E7D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4782" w:type="dxa"/>
          </w:tcPr>
          <w:p w14:paraId="48A0CC2E" w14:textId="77777777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W okresie gwarancji dowóz urządzenia do naprawy lub przyjazd serwisanta do siedziby Zamawiającego na koszt Wykonawcy. </w:t>
            </w:r>
          </w:p>
        </w:tc>
        <w:tc>
          <w:tcPr>
            <w:tcW w:w="2268" w:type="dxa"/>
          </w:tcPr>
          <w:p w14:paraId="5BC5D4DB" w14:textId="6076DDB7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F83AEB9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5B69" w:rsidRPr="008B2E7D" w14:paraId="2DF7D9D7" w14:textId="77777777" w:rsidTr="00327BF2">
        <w:trPr>
          <w:trHeight w:val="270"/>
        </w:trPr>
        <w:tc>
          <w:tcPr>
            <w:tcW w:w="540" w:type="dxa"/>
          </w:tcPr>
          <w:p w14:paraId="121A2D1F" w14:textId="4DBCB0E3" w:rsidR="001D5B69" w:rsidRPr="008B2E7D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4782" w:type="dxa"/>
          </w:tcPr>
          <w:p w14:paraId="1141AAEC" w14:textId="653778AA" w:rsidR="001D5B69" w:rsidRPr="001646E4" w:rsidRDefault="001D5B69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1646E4">
              <w:rPr>
                <w:rFonts w:asciiTheme="minorHAnsi" w:hAnsiTheme="minorHAnsi" w:cstheme="minorHAnsi"/>
                <w:bCs/>
                <w:sz w:val="20"/>
              </w:rPr>
              <w:t xml:space="preserve">Paszport techniczny i karta gwarancyjna </w:t>
            </w:r>
            <w:r w:rsidRPr="001646E4">
              <w:rPr>
                <w:rFonts w:asciiTheme="minorHAnsi" w:hAnsiTheme="minorHAnsi" w:cstheme="minorHAnsi"/>
                <w:sz w:val="20"/>
              </w:rPr>
              <w:t>wraz z dostawą aparatury</w:t>
            </w:r>
          </w:p>
        </w:tc>
        <w:tc>
          <w:tcPr>
            <w:tcW w:w="2268" w:type="dxa"/>
          </w:tcPr>
          <w:p w14:paraId="1F46DD1A" w14:textId="63A49524" w:rsidR="001D5B69" w:rsidRPr="003C7575" w:rsidRDefault="00DE61AB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C9CFF37" w14:textId="77777777" w:rsidR="001D5B69" w:rsidRPr="008B2E7D" w:rsidRDefault="001D5B69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57D8F1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>Niespełnienie wyżej wyszczególnionych parametrów spowoduje odrzucenie oferty</w:t>
      </w:r>
    </w:p>
    <w:p w14:paraId="002A86C6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A80F8B9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0D2C426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0BBC017" w14:textId="77777777" w:rsidR="008B2E7D" w:rsidRPr="008B2E7D" w:rsidRDefault="008B2E7D" w:rsidP="008B2E7D">
      <w:pPr>
        <w:pStyle w:val="right"/>
        <w:spacing w:before="240" w:after="0"/>
        <w:rPr>
          <w:rFonts w:asciiTheme="minorHAnsi" w:hAnsiTheme="minorHAnsi" w:cstheme="minorHAnsi"/>
          <w:sz w:val="20"/>
          <w:szCs w:val="20"/>
        </w:rPr>
      </w:pPr>
      <w:r w:rsidRPr="008B2E7D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</w:t>
      </w:r>
    </w:p>
    <w:p w14:paraId="6DC52DD6" w14:textId="77777777" w:rsidR="008B2E7D" w:rsidRPr="008B2E7D" w:rsidRDefault="008B2E7D" w:rsidP="008B2E7D">
      <w:pPr>
        <w:pStyle w:val="right"/>
        <w:rPr>
          <w:rStyle w:val="bold"/>
          <w:rFonts w:asciiTheme="minorHAnsi" w:hAnsiTheme="minorHAnsi" w:cstheme="minorHAnsi"/>
          <w:sz w:val="20"/>
          <w:szCs w:val="20"/>
        </w:rPr>
      </w:pPr>
      <w:r w:rsidRPr="008B2E7D">
        <w:rPr>
          <w:rFonts w:asciiTheme="minorHAnsi" w:hAnsiTheme="minorHAnsi" w:cstheme="minorHAnsi"/>
          <w:sz w:val="20"/>
          <w:szCs w:val="20"/>
        </w:rPr>
        <w:t>podpis osoby uprawnionej do składania oświadczeń woli w imieniu Wykonawcy</w:t>
      </w:r>
    </w:p>
    <w:p w14:paraId="407C51C5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C59C31C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sz w:val="20"/>
          <w:szCs w:val="20"/>
        </w:rPr>
      </w:pPr>
    </w:p>
    <w:bookmarkEnd w:id="1"/>
    <w:p w14:paraId="1A9F137E" w14:textId="77777777" w:rsidR="0047586D" w:rsidRPr="008B2E7D" w:rsidRDefault="0047586D" w:rsidP="00A32ABC">
      <w:pPr>
        <w:rPr>
          <w:rFonts w:asciiTheme="minorHAnsi" w:hAnsiTheme="minorHAnsi" w:cstheme="minorHAnsi"/>
          <w:sz w:val="20"/>
          <w:szCs w:val="20"/>
        </w:rPr>
      </w:pPr>
    </w:p>
    <w:sectPr w:rsidR="0047586D" w:rsidRPr="008B2E7D" w:rsidSect="008D152C">
      <w:headerReference w:type="default" r:id="rId7"/>
      <w:footerReference w:type="default" r:id="rId8"/>
      <w:footnotePr>
        <w:pos w:val="beneathText"/>
      </w:footnotePr>
      <w:pgSz w:w="11905" w:h="16837"/>
      <w:pgMar w:top="709" w:right="907" w:bottom="1276" w:left="96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5B668B" w14:textId="77777777" w:rsidR="007D7632" w:rsidRDefault="007D7632" w:rsidP="00A32ABC">
      <w:r>
        <w:separator/>
      </w:r>
    </w:p>
  </w:endnote>
  <w:endnote w:type="continuationSeparator" w:id="0">
    <w:p w14:paraId="42DEAE1C" w14:textId="77777777" w:rsidR="007D7632" w:rsidRDefault="007D7632" w:rsidP="00A3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03FB9" w14:textId="77777777" w:rsidR="00E96347" w:rsidRDefault="008345BF" w:rsidP="00E97BF1">
    <w:r>
      <w:t xml:space="preserve">                                                        </w:t>
    </w:r>
  </w:p>
  <w:p w14:paraId="32E96D6E" w14:textId="77777777" w:rsidR="00E96347" w:rsidRDefault="00E96347" w:rsidP="00771C25">
    <w:pPr>
      <w:ind w:left="28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F7269" w14:textId="77777777" w:rsidR="007D7632" w:rsidRDefault="007D7632" w:rsidP="00A32ABC">
      <w:r>
        <w:separator/>
      </w:r>
    </w:p>
  </w:footnote>
  <w:footnote w:type="continuationSeparator" w:id="0">
    <w:p w14:paraId="5ED1D9D8" w14:textId="77777777" w:rsidR="007D7632" w:rsidRDefault="007D7632" w:rsidP="00A32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5BE1B" w14:textId="5EA0E8F0" w:rsidR="00E96347" w:rsidRPr="00A32ABC" w:rsidRDefault="00A32ABC" w:rsidP="00857A47">
    <w:pPr>
      <w:pStyle w:val="Nagwek"/>
      <w:jc w:val="center"/>
      <w:rPr>
        <w:rFonts w:asciiTheme="minorHAnsi" w:hAnsiTheme="minorHAnsi" w:cstheme="minorHAnsi"/>
        <w:i/>
        <w:sz w:val="22"/>
        <w:szCs w:val="22"/>
      </w:rPr>
    </w:pPr>
    <w:r>
      <w:t xml:space="preserve">                                                                                 </w:t>
    </w:r>
    <w:r w:rsidRPr="00A32ABC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8B2E7D">
      <w:rPr>
        <w:rFonts w:asciiTheme="minorHAnsi" w:hAnsiTheme="minorHAnsi" w:cstheme="minorHAnsi"/>
        <w:i/>
        <w:sz w:val="22"/>
        <w:szCs w:val="22"/>
      </w:rPr>
      <w:t>2</w:t>
    </w:r>
    <w:r w:rsidRPr="00A32ABC">
      <w:rPr>
        <w:rFonts w:asciiTheme="minorHAnsi" w:hAnsiTheme="minorHAnsi" w:cstheme="minorHAnsi"/>
        <w:i/>
        <w:sz w:val="22"/>
        <w:szCs w:val="22"/>
      </w:rPr>
      <w:t xml:space="preserve">  ZP.271.</w:t>
    </w:r>
    <w:r w:rsidR="00294799">
      <w:rPr>
        <w:rFonts w:asciiTheme="minorHAnsi" w:hAnsiTheme="minorHAnsi" w:cstheme="minorHAnsi"/>
        <w:i/>
        <w:sz w:val="22"/>
        <w:szCs w:val="22"/>
      </w:rPr>
      <w:t>10</w:t>
    </w:r>
    <w:r w:rsidRPr="00A32ABC">
      <w:rPr>
        <w:rFonts w:asciiTheme="minorHAnsi" w:hAnsiTheme="minorHAnsi" w:cstheme="minorHAnsi"/>
        <w:i/>
        <w:sz w:val="22"/>
        <w:szCs w:val="22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61F48"/>
    <w:multiLevelType w:val="multilevel"/>
    <w:tmpl w:val="F4109996"/>
    <w:lvl w:ilvl="0">
      <w:start w:val="4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493D778B"/>
    <w:multiLevelType w:val="multilevel"/>
    <w:tmpl w:val="2E561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63915EC"/>
    <w:multiLevelType w:val="multilevel"/>
    <w:tmpl w:val="51C081F0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56181744">
    <w:abstractNumId w:val="1"/>
  </w:num>
  <w:num w:numId="2" w16cid:durableId="1601841056">
    <w:abstractNumId w:val="0"/>
  </w:num>
  <w:num w:numId="3" w16cid:durableId="11666337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ABC"/>
    <w:rsid w:val="00017441"/>
    <w:rsid w:val="00147B8E"/>
    <w:rsid w:val="001646E4"/>
    <w:rsid w:val="001D5B69"/>
    <w:rsid w:val="00294799"/>
    <w:rsid w:val="002C6B85"/>
    <w:rsid w:val="0036436B"/>
    <w:rsid w:val="003B6C23"/>
    <w:rsid w:val="003E0178"/>
    <w:rsid w:val="00424FCD"/>
    <w:rsid w:val="0047586D"/>
    <w:rsid w:val="00486FDC"/>
    <w:rsid w:val="004A002C"/>
    <w:rsid w:val="006B67AB"/>
    <w:rsid w:val="006C2BA3"/>
    <w:rsid w:val="00750130"/>
    <w:rsid w:val="0076415F"/>
    <w:rsid w:val="007D7632"/>
    <w:rsid w:val="008345BF"/>
    <w:rsid w:val="00866285"/>
    <w:rsid w:val="00894881"/>
    <w:rsid w:val="008B2E7D"/>
    <w:rsid w:val="00A04266"/>
    <w:rsid w:val="00A16894"/>
    <w:rsid w:val="00A309C4"/>
    <w:rsid w:val="00A32ABC"/>
    <w:rsid w:val="00A60403"/>
    <w:rsid w:val="00C108BB"/>
    <w:rsid w:val="00C82C4D"/>
    <w:rsid w:val="00CE1843"/>
    <w:rsid w:val="00DD4C0D"/>
    <w:rsid w:val="00DE61AB"/>
    <w:rsid w:val="00DF1870"/>
    <w:rsid w:val="00E07184"/>
    <w:rsid w:val="00E24B1E"/>
    <w:rsid w:val="00E86C74"/>
    <w:rsid w:val="00E96347"/>
    <w:rsid w:val="00F41CF9"/>
    <w:rsid w:val="00F62A5F"/>
    <w:rsid w:val="00FA0E07"/>
    <w:rsid w:val="00FA7782"/>
    <w:rsid w:val="00FC6833"/>
    <w:rsid w:val="00FD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BC323"/>
  <w15:chartTrackingRefBased/>
  <w15:docId w15:val="{8F410994-1C47-48EB-99E0-9D6DA219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2ABC"/>
    <w:pPr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B2E7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A32ABC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32ABC"/>
    <w:rPr>
      <w:rFonts w:ascii="Arial" w:eastAsia="Lucida Sans Unicode" w:hAnsi="Arial" w:cs="Lucida Sans Unicode"/>
      <w:sz w:val="28"/>
      <w:szCs w:val="28"/>
    </w:rPr>
  </w:style>
  <w:style w:type="paragraph" w:customStyle="1" w:styleId="Standard">
    <w:name w:val="Standard"/>
    <w:rsid w:val="00A32AB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ight">
    <w:name w:val="right"/>
    <w:uiPriority w:val="99"/>
    <w:rsid w:val="00A32ABC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uiPriority w:val="99"/>
    <w:rsid w:val="00A32ABC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2A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2ABC"/>
    <w:rPr>
      <w:rFonts w:ascii="Times New Roman" w:eastAsia="Times New Roman" w:hAnsi="Times New Roman" w:cs="Tahoma"/>
      <w:sz w:val="24"/>
      <w:szCs w:val="24"/>
    </w:rPr>
  </w:style>
  <w:style w:type="character" w:customStyle="1" w:styleId="Bodytext3">
    <w:name w:val="Body text (3)_"/>
    <w:basedOn w:val="Domylnaczcionkaakapitu"/>
    <w:link w:val="Bodytext30"/>
    <w:locked/>
    <w:rsid w:val="00A32AB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32ABC"/>
    <w:pPr>
      <w:widowControl w:val="0"/>
      <w:shd w:val="clear" w:color="auto" w:fill="FFFFFF"/>
      <w:suppressAutoHyphens w:val="0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Heading5">
    <w:name w:val="Heading #5_"/>
    <w:basedOn w:val="Domylnaczcionkaakapitu"/>
    <w:link w:val="Heading50"/>
    <w:locked/>
    <w:rsid w:val="00A32AB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ny"/>
    <w:link w:val="Heading5"/>
    <w:rsid w:val="00A32ABC"/>
    <w:pPr>
      <w:widowControl w:val="0"/>
      <w:shd w:val="clear" w:color="auto" w:fill="FFFFFF"/>
      <w:suppressAutoHyphens w:val="0"/>
      <w:spacing w:line="307" w:lineRule="exact"/>
      <w:ind w:hanging="460"/>
      <w:jc w:val="both"/>
      <w:outlineLvl w:val="4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A32AB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Bold">
    <w:name w:val="Body text (2) + Bold"/>
    <w:basedOn w:val="Bodytext2"/>
    <w:rsid w:val="00A32AB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ablecaption">
    <w:name w:val="Table caption"/>
    <w:basedOn w:val="Domylnaczcionkaakapitu"/>
    <w:rsid w:val="00A32AB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A32ABC"/>
    <w:pPr>
      <w:widowControl w:val="0"/>
      <w:shd w:val="clear" w:color="auto" w:fill="FFFFFF"/>
      <w:suppressAutoHyphens w:val="0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2A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2ABC"/>
    <w:rPr>
      <w:rFonts w:ascii="Times New Roman" w:eastAsia="Times New Roman" w:hAnsi="Times New Roman" w:cs="Tahoma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8B2E7D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544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Szot</dc:creator>
  <cp:keywords/>
  <dc:description/>
  <cp:lastModifiedBy>Janusz</cp:lastModifiedBy>
  <cp:revision>17</cp:revision>
  <dcterms:created xsi:type="dcterms:W3CDTF">2024-05-07T11:47:00Z</dcterms:created>
  <dcterms:modified xsi:type="dcterms:W3CDTF">2024-10-10T08:49:00Z</dcterms:modified>
</cp:coreProperties>
</file>